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 xml:space="preserve">     В России поддержка детей с ограниченными возможностями здоровья (ОВЗ) регулируется законодательством и реализуется через различные государственные программы и инициативы. Вот основные меры, которые действуют в России для помощи таким детям и их семьям: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1. Законодательная база</w:t>
      </w:r>
      <w:r>
        <w:rPr>
          <w:rFonts w:ascii="Montserrat" w:hAnsi="Montserrat"/>
          <w:color w:val="000000"/>
          <w:sz w:val="22"/>
          <w:szCs w:val="22"/>
        </w:rPr>
        <w:br/>
        <w:t>Федеральный закон № 273-ФЗ "Об образо</w:t>
      </w:r>
      <w:r w:rsidR="00271DCF">
        <w:rPr>
          <w:rFonts w:ascii="Montserrat" w:hAnsi="Montserrat"/>
          <w:color w:val="000000"/>
          <w:sz w:val="22"/>
          <w:szCs w:val="22"/>
        </w:rPr>
        <w:t>вании в Российской Федерации": г</w:t>
      </w:r>
      <w:r>
        <w:rPr>
          <w:rFonts w:ascii="Montserrat" w:hAnsi="Montserrat"/>
          <w:color w:val="000000"/>
          <w:sz w:val="22"/>
          <w:szCs w:val="22"/>
        </w:rPr>
        <w:t>арантирует право детей с ОВЗ на получение качественного образования, в том числе через инклюзивное обучение.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Федеральный закон № 181-ФЗ "О социальной защите инва</w:t>
      </w:r>
      <w:r w:rsidR="00271DCF">
        <w:rPr>
          <w:rFonts w:ascii="Montserrat" w:hAnsi="Montserrat"/>
          <w:color w:val="000000"/>
          <w:sz w:val="22"/>
          <w:szCs w:val="22"/>
        </w:rPr>
        <w:t>лидов в Российской Федерации": о</w:t>
      </w:r>
      <w:r>
        <w:rPr>
          <w:rFonts w:ascii="Montserrat" w:hAnsi="Montserrat"/>
          <w:color w:val="000000"/>
          <w:sz w:val="22"/>
          <w:szCs w:val="22"/>
        </w:rPr>
        <w:t>пределяет меры поддержки, включая медицинскую помощь, образование и социальную защиту.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Конвенция ООН о правах инвалидов: Россия ратифицировала конвенцию, что обязывает государство обеспечивать права детей с ОВЗ.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2. Образовательные меры</w:t>
      </w:r>
      <w:r>
        <w:rPr>
          <w:rFonts w:ascii="Montserrat" w:hAnsi="Montserrat"/>
          <w:color w:val="000000"/>
          <w:sz w:val="22"/>
          <w:szCs w:val="22"/>
        </w:rPr>
        <w:br/>
        <w:t>Инклюзивное образование:</w:t>
      </w:r>
      <w:r w:rsidR="00337463">
        <w:rPr>
          <w:rFonts w:ascii="Montserrat" w:hAnsi="Montserrat"/>
          <w:color w:val="000000"/>
          <w:sz w:val="22"/>
          <w:szCs w:val="22"/>
        </w:rPr>
        <w:t xml:space="preserve"> д</w:t>
      </w:r>
      <w:r>
        <w:rPr>
          <w:rFonts w:ascii="Montserrat" w:hAnsi="Montserrat"/>
          <w:color w:val="000000"/>
          <w:sz w:val="22"/>
          <w:szCs w:val="22"/>
        </w:rPr>
        <w:t>ети с ОВЗ могут обучаться в обычных школах с созданием специальных условий (например, пандусы, лифты, адаптированные учебные материалы).</w:t>
      </w:r>
    </w:p>
    <w:p w:rsidR="00C53F5F" w:rsidRDefault="00337463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Коррекционные школы: д</w:t>
      </w:r>
      <w:r w:rsidR="00C53F5F">
        <w:rPr>
          <w:rFonts w:ascii="Montserrat" w:hAnsi="Montserrat"/>
          <w:color w:val="000000"/>
          <w:sz w:val="22"/>
          <w:szCs w:val="22"/>
        </w:rPr>
        <w:t>ля детей, которым требуется особый подход, существуют специализированные образовательные учреждения.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Индивидуальные образовательные программы (ИОП): Разрабатываются с учетом потребностей ребенка.</w:t>
      </w:r>
    </w:p>
    <w:p w:rsidR="00C53F5F" w:rsidRDefault="00337463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proofErr w:type="spellStart"/>
      <w:r>
        <w:rPr>
          <w:rFonts w:ascii="Montserrat" w:hAnsi="Montserrat"/>
          <w:color w:val="000000"/>
          <w:sz w:val="22"/>
          <w:szCs w:val="22"/>
        </w:rPr>
        <w:t>Тьюторское</w:t>
      </w:r>
      <w:proofErr w:type="spellEnd"/>
      <w:r>
        <w:rPr>
          <w:rFonts w:ascii="Montserrat" w:hAnsi="Montserrat"/>
          <w:color w:val="000000"/>
          <w:sz w:val="22"/>
          <w:szCs w:val="22"/>
        </w:rPr>
        <w:t xml:space="preserve"> сопровождение: н</w:t>
      </w:r>
      <w:r w:rsidR="00C53F5F">
        <w:rPr>
          <w:rFonts w:ascii="Montserrat" w:hAnsi="Montserrat"/>
          <w:color w:val="000000"/>
          <w:sz w:val="22"/>
          <w:szCs w:val="22"/>
        </w:rPr>
        <w:t>азначение помощников для детей, которым требуется дополнительная поддержка в школе.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Дистанци</w:t>
      </w:r>
      <w:r w:rsidR="00337463">
        <w:rPr>
          <w:rFonts w:ascii="Montserrat" w:hAnsi="Montserrat"/>
          <w:color w:val="000000"/>
          <w:sz w:val="22"/>
          <w:szCs w:val="22"/>
        </w:rPr>
        <w:t>онное обучение: д</w:t>
      </w:r>
      <w:r>
        <w:rPr>
          <w:rFonts w:ascii="Montserrat" w:hAnsi="Montserrat"/>
          <w:color w:val="000000"/>
          <w:sz w:val="22"/>
          <w:szCs w:val="22"/>
        </w:rPr>
        <w:t>ля детей, которые не могут посещать школу по состоянию здоровья.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3. Медицинс</w:t>
      </w:r>
      <w:r w:rsidR="00337463">
        <w:rPr>
          <w:rFonts w:ascii="Montserrat" w:hAnsi="Montserrat"/>
          <w:color w:val="000000"/>
          <w:sz w:val="22"/>
          <w:szCs w:val="22"/>
        </w:rPr>
        <w:t>кая помощь</w:t>
      </w:r>
      <w:r w:rsidR="00337463">
        <w:rPr>
          <w:rFonts w:ascii="Montserrat" w:hAnsi="Montserrat"/>
          <w:color w:val="000000"/>
          <w:sz w:val="22"/>
          <w:szCs w:val="22"/>
        </w:rPr>
        <w:br/>
        <w:t>Ранняя диагностика: п</w:t>
      </w:r>
      <w:r>
        <w:rPr>
          <w:rFonts w:ascii="Montserrat" w:hAnsi="Montserrat"/>
          <w:color w:val="000000"/>
          <w:sz w:val="22"/>
          <w:szCs w:val="22"/>
        </w:rPr>
        <w:t>рограммы скрининга новорожденных для выявления заболеваний на ранних стадиях.</w:t>
      </w:r>
    </w:p>
    <w:p w:rsidR="00C53F5F" w:rsidRDefault="00337463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Бесплатная медицинская помощь: в</w:t>
      </w:r>
      <w:r w:rsidR="00C53F5F">
        <w:rPr>
          <w:rFonts w:ascii="Montserrat" w:hAnsi="Montserrat"/>
          <w:color w:val="000000"/>
          <w:sz w:val="22"/>
          <w:szCs w:val="22"/>
        </w:rPr>
        <w:t>ключая лекарственное обеспечение, протезирование, ортопедическую помощь и реабилитацию.</w:t>
      </w:r>
    </w:p>
    <w:p w:rsidR="00C53F5F" w:rsidRDefault="00337463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Санаторно-курортное лечение: п</w:t>
      </w:r>
      <w:r w:rsidR="00C53F5F">
        <w:rPr>
          <w:rFonts w:ascii="Montserrat" w:hAnsi="Montserrat"/>
          <w:color w:val="000000"/>
          <w:sz w:val="22"/>
          <w:szCs w:val="22"/>
        </w:rPr>
        <w:t>редоставление путевок для детей с ОВЗ и их сопровождающих.</w:t>
      </w:r>
    </w:p>
    <w:p w:rsidR="00C53F5F" w:rsidRDefault="00337463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Реабилитационные центры: с</w:t>
      </w:r>
      <w:r w:rsidR="00C53F5F">
        <w:rPr>
          <w:rFonts w:ascii="Montserrat" w:hAnsi="Montserrat"/>
          <w:color w:val="000000"/>
          <w:sz w:val="22"/>
          <w:szCs w:val="22"/>
        </w:rPr>
        <w:t>пециализированные учреждения для физической, психологической и социальной реабилитации.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4. Социальная защита</w:t>
      </w:r>
      <w:r>
        <w:rPr>
          <w:rFonts w:ascii="Montserrat" w:hAnsi="Montserrat"/>
          <w:color w:val="000000"/>
          <w:sz w:val="22"/>
          <w:szCs w:val="22"/>
        </w:rPr>
        <w:br/>
        <w:t>Пенсии и пособия: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Социальная пенсия по инвалидности.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Ежемесячная денежная выплата (ЕДВ) для детей-инвалидов.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Пособие по уходу за ребенком-инвалидом (выплачивается родителям или опекунам).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Льготы на жилье: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Предоставление жилья семьям с детьми-инвалидами, если они нуждаются в улучшении жилищных условий.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Компенсация расходов на коммунальные услуги (50% скидка).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Транспортные льготы: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Бесплатный проезд в общественном транспорте для детей-инвалидов и их сопровождающих.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Льготы на ави</w:t>
      </w:r>
      <w:proofErr w:type="gramStart"/>
      <w:r>
        <w:rPr>
          <w:rFonts w:ascii="Montserrat" w:hAnsi="Montserrat"/>
          <w:color w:val="000000"/>
          <w:sz w:val="22"/>
          <w:szCs w:val="22"/>
        </w:rPr>
        <w:t>а-</w:t>
      </w:r>
      <w:proofErr w:type="gramEnd"/>
      <w:r>
        <w:rPr>
          <w:rFonts w:ascii="Montserrat" w:hAnsi="Montserrat"/>
          <w:color w:val="000000"/>
          <w:sz w:val="22"/>
          <w:szCs w:val="22"/>
        </w:rPr>
        <w:t xml:space="preserve"> и железнодорожные билеты.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lastRenderedPageBreak/>
        <w:t>5. Психологическая и социальная поддержка</w:t>
      </w:r>
      <w:r w:rsidR="00271DCF">
        <w:rPr>
          <w:rFonts w:ascii="Montserrat" w:hAnsi="Montserrat"/>
          <w:color w:val="000000"/>
          <w:sz w:val="22"/>
          <w:szCs w:val="22"/>
        </w:rPr>
        <w:t>.</w:t>
      </w:r>
      <w:r>
        <w:rPr>
          <w:rFonts w:ascii="Montserrat" w:hAnsi="Montserrat"/>
          <w:color w:val="000000"/>
          <w:sz w:val="22"/>
          <w:szCs w:val="22"/>
        </w:rPr>
        <w:br/>
        <w:t>Центры психолого-педагогической помощи: Оказание консультаций для детей и их семей.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Социальная адаптация: Программы, направленные на развитие навыков самостоятельной жизни.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Организации для родителей: Поддержка через общественные организации и родительские объединения.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6. Трудовые льготы для родителей</w:t>
      </w:r>
      <w:r w:rsidR="00271DCF">
        <w:rPr>
          <w:rFonts w:ascii="Montserrat" w:hAnsi="Montserrat"/>
          <w:color w:val="000000"/>
          <w:sz w:val="22"/>
          <w:szCs w:val="22"/>
        </w:rPr>
        <w:t>.</w:t>
      </w:r>
      <w:r>
        <w:rPr>
          <w:rFonts w:ascii="Montserrat" w:hAnsi="Montserrat"/>
          <w:color w:val="000000"/>
          <w:sz w:val="22"/>
          <w:szCs w:val="22"/>
        </w:rPr>
        <w:br/>
        <w:t>Дополнительные выходные дни: Четыре дополнительных оплачиваемых дня в месяц для родителей детей-инвалидов.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Льготы при трудоустройстве: Запрет на увольнение одиноких родителей, воспитывающих ребенка-инвалида.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Досрочная пенсия: Возможность выхода на пенсию раньше срока для родителей детей-инвалидов.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7. Региональные программы</w:t>
      </w:r>
      <w:r w:rsidR="00271DCF">
        <w:rPr>
          <w:rFonts w:ascii="Montserrat" w:hAnsi="Montserrat"/>
          <w:color w:val="000000"/>
          <w:sz w:val="22"/>
          <w:szCs w:val="22"/>
        </w:rPr>
        <w:t>.</w:t>
      </w:r>
      <w:r>
        <w:rPr>
          <w:rFonts w:ascii="Montserrat" w:hAnsi="Montserrat"/>
          <w:color w:val="000000"/>
          <w:sz w:val="22"/>
          <w:szCs w:val="22"/>
        </w:rPr>
        <w:br/>
        <w:t>Во многих регионах России действуют дополнительные меры поддержки, такие как: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Выплата региональных пособий.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Организация бесплатных кружков и секций для детей с ОВЗ.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 xml:space="preserve">Создание центров реабилитации и </w:t>
      </w:r>
      <w:proofErr w:type="spellStart"/>
      <w:r>
        <w:rPr>
          <w:rFonts w:ascii="Montserrat" w:hAnsi="Montserrat"/>
          <w:color w:val="000000"/>
          <w:sz w:val="22"/>
          <w:szCs w:val="22"/>
        </w:rPr>
        <w:t>абилитации</w:t>
      </w:r>
      <w:proofErr w:type="spellEnd"/>
      <w:r>
        <w:rPr>
          <w:rFonts w:ascii="Montserrat" w:hAnsi="Montserrat"/>
          <w:color w:val="000000"/>
          <w:sz w:val="22"/>
          <w:szCs w:val="22"/>
        </w:rPr>
        <w:t>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8. Технические средства реабилитации</w:t>
      </w:r>
      <w:r w:rsidR="00271DCF">
        <w:rPr>
          <w:rFonts w:ascii="Montserrat" w:hAnsi="Montserrat"/>
          <w:color w:val="000000"/>
          <w:sz w:val="22"/>
          <w:szCs w:val="22"/>
        </w:rPr>
        <w:t>.</w:t>
      </w:r>
      <w:r>
        <w:rPr>
          <w:rFonts w:ascii="Montserrat" w:hAnsi="Montserrat"/>
          <w:color w:val="000000"/>
          <w:sz w:val="22"/>
          <w:szCs w:val="22"/>
        </w:rPr>
        <w:br/>
        <w:t>Бесплатное предоставление инвалидных колясок, протезов, слуховых аппаратов и других технических средств.</w:t>
      </w:r>
    </w:p>
    <w:p w:rsidR="00C53F5F" w:rsidRDefault="00C53F5F" w:rsidP="00C53F5F">
      <w:pPr>
        <w:pStyle w:val="a3"/>
        <w:shd w:val="clear" w:color="auto" w:fill="FFFFFF"/>
        <w:spacing w:before="83" w:beforeAutospacing="0" w:after="194" w:afterAutospacing="0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Компенсация за самостоятельно приобретенные средства реабилитации.</w:t>
      </w:r>
    </w:p>
    <w:p w:rsidR="00EF10C8" w:rsidRDefault="00EF10C8"/>
    <w:sectPr w:rsidR="00EF10C8" w:rsidSect="0098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53F5F"/>
    <w:rsid w:val="00271DCF"/>
    <w:rsid w:val="00337463"/>
    <w:rsid w:val="009829A1"/>
    <w:rsid w:val="00AF1E6B"/>
    <w:rsid w:val="00C53F5F"/>
    <w:rsid w:val="00EF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2025-04-14T08:53:00Z</dcterms:created>
  <dcterms:modified xsi:type="dcterms:W3CDTF">2025-04-14T09:00:00Z</dcterms:modified>
</cp:coreProperties>
</file>